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D" w:rsidRPr="009B02FF" w:rsidRDefault="00FB644D" w:rsidP="004D01E4">
      <w:pPr>
        <w:pStyle w:val="Zacznik"/>
        <w:pageBreakBefore/>
        <w:numPr>
          <w:ilvl w:val="0"/>
          <w:numId w:val="0"/>
        </w:numPr>
        <w:ind w:left="360"/>
      </w:pPr>
      <w:bookmarkStart w:id="0" w:name="_Toc497169591"/>
      <w:r w:rsidRPr="009B02FF">
        <w:t xml:space="preserve">Załącznik </w:t>
      </w:r>
      <w:r>
        <w:t>G</w:t>
      </w:r>
      <w:r w:rsidRPr="009B02FF">
        <w:t xml:space="preserve"> do SIWZ</w:t>
      </w:r>
      <w:bookmarkEnd w:id="0"/>
    </w:p>
    <w:p w:rsidR="00FB644D" w:rsidRPr="009B02FF" w:rsidRDefault="00FB644D" w:rsidP="004D01E4">
      <w:pPr>
        <w:keepNext/>
        <w:spacing w:before="240" w:after="60"/>
        <w:jc w:val="center"/>
        <w:outlineLvl w:val="2"/>
        <w:rPr>
          <w:b/>
          <w:bCs/>
          <w:sz w:val="40"/>
          <w:szCs w:val="40"/>
        </w:rPr>
      </w:pPr>
      <w:bookmarkStart w:id="1" w:name="_Ref349127886"/>
      <w:r w:rsidRPr="009B02FF">
        <w:rPr>
          <w:b/>
          <w:bCs/>
          <w:sz w:val="40"/>
          <w:szCs w:val="40"/>
        </w:rPr>
        <w:t>Przynależność do grupy kapitałowej</w:t>
      </w:r>
      <w:bookmarkEnd w:id="1"/>
    </w:p>
    <w:p w:rsidR="00FB644D" w:rsidRPr="009B02FF" w:rsidRDefault="00FB644D" w:rsidP="004D01E4">
      <w:pPr>
        <w:rPr>
          <w:sz w:val="22"/>
          <w:szCs w:val="22"/>
        </w:rPr>
      </w:pPr>
    </w:p>
    <w:p w:rsidR="00FB644D" w:rsidRPr="009B02FF" w:rsidRDefault="00FB644D" w:rsidP="004D01E4">
      <w:pPr>
        <w:jc w:val="both"/>
        <w:rPr>
          <w:color w:val="000000"/>
          <w:sz w:val="16"/>
          <w:szCs w:val="16"/>
        </w:rPr>
      </w:pPr>
      <w:r w:rsidRPr="009B02FF">
        <w:rPr>
          <w:color w:val="000000"/>
          <w:sz w:val="16"/>
          <w:szCs w:val="16"/>
        </w:rPr>
        <w:t xml:space="preserve">…………………………………    </w:t>
      </w:r>
    </w:p>
    <w:p w:rsidR="00FB644D" w:rsidRDefault="00FB644D" w:rsidP="004D01E4">
      <w:pPr>
        <w:spacing w:line="360" w:lineRule="auto"/>
        <w:jc w:val="both"/>
        <w:rPr>
          <w:color w:val="000000"/>
          <w:sz w:val="16"/>
          <w:szCs w:val="16"/>
        </w:rPr>
      </w:pPr>
      <w:r w:rsidRPr="009B02FF">
        <w:rPr>
          <w:color w:val="000000"/>
          <w:sz w:val="16"/>
          <w:szCs w:val="16"/>
        </w:rPr>
        <w:t>miejscowość i data</w:t>
      </w:r>
    </w:p>
    <w:p w:rsidR="00FB644D" w:rsidRPr="009B02FF" w:rsidRDefault="00FB644D" w:rsidP="004D01E4">
      <w:pPr>
        <w:spacing w:line="360" w:lineRule="auto"/>
        <w:jc w:val="both"/>
        <w:rPr>
          <w:color w:val="000000"/>
          <w:sz w:val="16"/>
          <w:szCs w:val="16"/>
        </w:rPr>
      </w:pPr>
    </w:p>
    <w:p w:rsidR="00FB644D" w:rsidRPr="009B02FF" w:rsidRDefault="00FB644D" w:rsidP="004D01E4">
      <w:pPr>
        <w:jc w:val="both"/>
        <w:rPr>
          <w:color w:val="000000"/>
          <w:sz w:val="16"/>
          <w:szCs w:val="16"/>
        </w:rPr>
      </w:pPr>
      <w:r w:rsidRPr="009B02FF">
        <w:rPr>
          <w:color w:val="000000"/>
          <w:sz w:val="16"/>
          <w:szCs w:val="16"/>
        </w:rPr>
        <w:t>....................................………</w:t>
      </w:r>
    </w:p>
    <w:p w:rsidR="00FB644D" w:rsidRPr="009B02FF" w:rsidRDefault="00FB644D" w:rsidP="004D01E4">
      <w:pPr>
        <w:spacing w:line="360" w:lineRule="auto"/>
        <w:jc w:val="both"/>
        <w:rPr>
          <w:color w:val="000000"/>
          <w:sz w:val="16"/>
          <w:szCs w:val="16"/>
        </w:rPr>
      </w:pPr>
      <w:r w:rsidRPr="009B02FF">
        <w:rPr>
          <w:color w:val="000000"/>
          <w:sz w:val="16"/>
          <w:szCs w:val="16"/>
        </w:rPr>
        <w:t>nazwa i adres wykonawcy</w:t>
      </w:r>
    </w:p>
    <w:p w:rsidR="00FB644D" w:rsidRPr="00FB6566" w:rsidRDefault="00FB644D" w:rsidP="009D50A5">
      <w:pPr>
        <w:jc w:val="center"/>
        <w:rPr>
          <w:sz w:val="20"/>
          <w:szCs w:val="20"/>
        </w:rPr>
      </w:pPr>
      <w:r w:rsidRPr="00D40805">
        <w:rPr>
          <w:color w:val="000000"/>
          <w:sz w:val="22"/>
          <w:szCs w:val="22"/>
        </w:rPr>
        <w:t>dotyczy postępowania o udz</w:t>
      </w:r>
      <w:r>
        <w:rPr>
          <w:color w:val="000000"/>
          <w:sz w:val="22"/>
          <w:szCs w:val="22"/>
        </w:rPr>
        <w:t xml:space="preserve">ielenie zamówienia publicznego </w:t>
      </w:r>
      <w:r w:rsidRPr="00D40805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a</w:t>
      </w:r>
      <w:r w:rsidRPr="00D40805">
        <w:rPr>
          <w:color w:val="000000"/>
          <w:sz w:val="22"/>
          <w:szCs w:val="22"/>
        </w:rPr>
        <w:t xml:space="preserve">: </w:t>
      </w:r>
      <w:r w:rsidRPr="00FB6566">
        <w:rPr>
          <w:sz w:val="20"/>
          <w:szCs w:val="20"/>
        </w:rPr>
        <w:t>zaprojektowanie, budowę, uruchomienie, przetestowanie, wdrożenie, rozwój i utrzymani</w:t>
      </w:r>
      <w:r>
        <w:rPr>
          <w:sz w:val="20"/>
          <w:szCs w:val="20"/>
        </w:rPr>
        <w:t>e</w:t>
      </w:r>
      <w:r w:rsidRPr="00FB6566">
        <w:rPr>
          <w:sz w:val="20"/>
          <w:szCs w:val="20"/>
        </w:rPr>
        <w:t xml:space="preserve"> oraz gwarancję prawidłowego funkcjonowania Systemu Rozliczani</w:t>
      </w:r>
      <w:r>
        <w:rPr>
          <w:sz w:val="20"/>
          <w:szCs w:val="20"/>
        </w:rPr>
        <w:t>a</w:t>
      </w:r>
      <w:r w:rsidRPr="00FB6566">
        <w:rPr>
          <w:sz w:val="20"/>
          <w:szCs w:val="20"/>
        </w:rPr>
        <w:t xml:space="preserve"> Procedur Specjalnych </w:t>
      </w:r>
      <w:r>
        <w:rPr>
          <w:sz w:val="20"/>
          <w:szCs w:val="20"/>
        </w:rPr>
        <w:t>(RPS)</w:t>
      </w:r>
      <w:r w:rsidRPr="00FB6566">
        <w:rPr>
          <w:sz w:val="20"/>
          <w:szCs w:val="20"/>
        </w:rPr>
        <w:fldChar w:fldCharType="begin"/>
      </w:r>
      <w:r w:rsidRPr="00FB6566">
        <w:rPr>
          <w:sz w:val="20"/>
          <w:szCs w:val="20"/>
        </w:rPr>
        <w:instrText xml:space="preserve"> SUBJECT   \* MERGEFORMAT </w:instrText>
      </w:r>
      <w:r w:rsidRPr="00FB6566">
        <w:rPr>
          <w:sz w:val="20"/>
          <w:szCs w:val="20"/>
        </w:rPr>
        <w:fldChar w:fldCharType="end"/>
      </w:r>
    </w:p>
    <w:p w:rsidR="00FB644D" w:rsidRDefault="00FB644D" w:rsidP="009D50A5">
      <w:pPr>
        <w:jc w:val="both"/>
        <w:rPr>
          <w:b/>
          <w:bCs/>
          <w:color w:val="000000"/>
          <w:lang/>
        </w:rPr>
      </w:pPr>
    </w:p>
    <w:p w:rsidR="00FB644D" w:rsidRPr="009B02FF" w:rsidRDefault="00FB644D" w:rsidP="009D50A5">
      <w:pPr>
        <w:jc w:val="both"/>
        <w:rPr>
          <w:b/>
          <w:bCs/>
          <w:color w:val="000000"/>
          <w:lang/>
        </w:rPr>
      </w:pPr>
      <w:bookmarkStart w:id="2" w:name="_GoBack"/>
      <w:bookmarkEnd w:id="2"/>
      <w:r w:rsidRPr="009B02FF">
        <w:rPr>
          <w:b/>
          <w:bCs/>
          <w:color w:val="000000"/>
          <w:lang/>
        </w:rPr>
        <w:t>OŚWIADCZENIE</w:t>
      </w:r>
    </w:p>
    <w:p w:rsidR="00FB644D" w:rsidRPr="009B02FF" w:rsidRDefault="00FB644D" w:rsidP="004D01E4">
      <w:pPr>
        <w:spacing w:line="360" w:lineRule="auto"/>
        <w:jc w:val="both"/>
        <w:rPr>
          <w:b/>
          <w:bCs/>
          <w:color w:val="000000"/>
        </w:rPr>
      </w:pPr>
      <w:r w:rsidRPr="009B02FF">
        <w:rPr>
          <w:b/>
          <w:bCs/>
          <w:color w:val="000000"/>
        </w:rPr>
        <w:t>Oświadczam, że *:</w:t>
      </w:r>
    </w:p>
    <w:p w:rsidR="00FB644D" w:rsidRPr="009B02FF" w:rsidRDefault="00FB644D" w:rsidP="004D01E4">
      <w:pPr>
        <w:numPr>
          <w:ilvl w:val="0"/>
          <w:numId w:val="2"/>
        </w:numPr>
        <w:autoSpaceDE w:val="0"/>
        <w:autoSpaceDN w:val="0"/>
        <w:spacing w:line="360" w:lineRule="auto"/>
        <w:ind w:left="284" w:right="403" w:hanging="284"/>
        <w:contextualSpacing/>
        <w:jc w:val="both"/>
        <w:rPr>
          <w:color w:val="000000"/>
        </w:rPr>
      </w:pPr>
      <w:r w:rsidRPr="009B02FF">
        <w:rPr>
          <w:color w:val="000000"/>
        </w:rPr>
        <w:t>nie należę do grupy kapitałowej, w rozumieniu ustawy z dnia 16 lutego 2007</w:t>
      </w:r>
      <w:r>
        <w:rPr>
          <w:color w:val="000000"/>
        </w:rPr>
        <w:t xml:space="preserve"> </w:t>
      </w:r>
      <w:r w:rsidRPr="009B02FF">
        <w:rPr>
          <w:color w:val="000000"/>
        </w:rPr>
        <w:t xml:space="preserve">r. </w:t>
      </w:r>
      <w:r w:rsidRPr="009B02FF">
        <w:rPr>
          <w:color w:val="000000"/>
        </w:rPr>
        <w:br/>
        <w:t>o ochronie konkurencji i konsumentów (</w:t>
      </w:r>
      <w:r>
        <w:rPr>
          <w:color w:val="000000"/>
        </w:rPr>
        <w:t xml:space="preserve">t.j. </w:t>
      </w:r>
      <w:r w:rsidRPr="009B02FF">
        <w:rPr>
          <w:color w:val="000000"/>
        </w:rPr>
        <w:t>Dz. U. z 201</w:t>
      </w:r>
      <w:r>
        <w:rPr>
          <w:color w:val="000000"/>
        </w:rPr>
        <w:t xml:space="preserve">7 </w:t>
      </w:r>
      <w:r w:rsidRPr="009B02FF">
        <w:rPr>
          <w:color w:val="000000"/>
        </w:rPr>
        <w:t xml:space="preserve">r., poz. </w:t>
      </w:r>
      <w:r>
        <w:rPr>
          <w:color w:val="000000"/>
        </w:rPr>
        <w:t>229 z późn. zm.</w:t>
      </w:r>
      <w:r w:rsidRPr="009B02FF">
        <w:rPr>
          <w:color w:val="000000"/>
        </w:rPr>
        <w:t>)</w:t>
      </w:r>
      <w:r>
        <w:rPr>
          <w:color w:val="000000"/>
        </w:rPr>
        <w:t>, z </w:t>
      </w:r>
      <w:r w:rsidRPr="009B02FF">
        <w:rPr>
          <w:color w:val="000000"/>
        </w:rPr>
        <w:t xml:space="preserve">Wykonawcami którzy złożyli  oferty w niniejszym postępowaniu, </w:t>
      </w:r>
    </w:p>
    <w:p w:rsidR="00FB644D" w:rsidRPr="009B02FF" w:rsidRDefault="00FB644D" w:rsidP="004D01E4">
      <w:pPr>
        <w:numPr>
          <w:ilvl w:val="0"/>
          <w:numId w:val="2"/>
        </w:numPr>
        <w:autoSpaceDE w:val="0"/>
        <w:autoSpaceDN w:val="0"/>
        <w:spacing w:line="360" w:lineRule="auto"/>
        <w:ind w:left="284" w:right="400" w:hanging="284"/>
        <w:contextualSpacing/>
        <w:jc w:val="both"/>
        <w:rPr>
          <w:color w:val="000000"/>
        </w:rPr>
      </w:pPr>
      <w:r w:rsidRPr="009B02FF">
        <w:rPr>
          <w:color w:val="000000"/>
        </w:rPr>
        <w:t>należę do grupy kapitałowej, w rozumieniu ustawy z dnia 16 lutego 2007 r. o ochronie konkurencji i konsumentów (</w:t>
      </w:r>
      <w:r>
        <w:rPr>
          <w:color w:val="000000"/>
        </w:rPr>
        <w:t xml:space="preserve">t.j. </w:t>
      </w:r>
      <w:r w:rsidRPr="009B02FF">
        <w:rPr>
          <w:color w:val="000000"/>
        </w:rPr>
        <w:t>Dz. U. z 201</w:t>
      </w:r>
      <w:r>
        <w:rPr>
          <w:color w:val="000000"/>
        </w:rPr>
        <w:t xml:space="preserve">7 </w:t>
      </w:r>
      <w:r w:rsidRPr="009B02FF">
        <w:rPr>
          <w:color w:val="000000"/>
        </w:rPr>
        <w:t xml:space="preserve">r., poz. </w:t>
      </w:r>
      <w:r>
        <w:rPr>
          <w:color w:val="000000"/>
        </w:rPr>
        <w:t>229 z późn. zm.</w:t>
      </w:r>
      <w:r w:rsidRPr="009B02FF">
        <w:rPr>
          <w:color w:val="000000"/>
        </w:rPr>
        <w:t xml:space="preserve">), </w:t>
      </w:r>
      <w:r>
        <w:rPr>
          <w:color w:val="000000"/>
        </w:rPr>
        <w:br/>
      </w:r>
      <w:r w:rsidRPr="009B02FF">
        <w:rPr>
          <w:color w:val="000000"/>
        </w:rPr>
        <w:t xml:space="preserve">z Wykonawcami którzy złożyli  oferty w niniejszym postępowaniu: </w:t>
      </w:r>
    </w:p>
    <w:p w:rsidR="00FB644D" w:rsidRPr="009B02FF" w:rsidRDefault="00FB644D" w:rsidP="004D01E4">
      <w:pPr>
        <w:numPr>
          <w:ilvl w:val="0"/>
          <w:numId w:val="3"/>
        </w:numPr>
        <w:autoSpaceDE w:val="0"/>
        <w:autoSpaceDN w:val="0"/>
        <w:spacing w:line="360" w:lineRule="auto"/>
        <w:ind w:right="400"/>
        <w:contextualSpacing/>
        <w:jc w:val="both"/>
        <w:rPr>
          <w:color w:val="000000"/>
        </w:rPr>
      </w:pPr>
      <w:r w:rsidRPr="009B02FF">
        <w:rPr>
          <w:color w:val="000000"/>
        </w:rPr>
        <w:t>……………………………………………………………………………………</w:t>
      </w:r>
    </w:p>
    <w:p w:rsidR="00FB644D" w:rsidRPr="009B02FF" w:rsidRDefault="00FB644D" w:rsidP="004D01E4">
      <w:pPr>
        <w:numPr>
          <w:ilvl w:val="0"/>
          <w:numId w:val="3"/>
        </w:numPr>
        <w:autoSpaceDE w:val="0"/>
        <w:autoSpaceDN w:val="0"/>
        <w:spacing w:line="360" w:lineRule="auto"/>
        <w:ind w:right="400"/>
        <w:contextualSpacing/>
        <w:jc w:val="both"/>
        <w:rPr>
          <w:color w:val="000000"/>
        </w:rPr>
      </w:pPr>
      <w:r w:rsidRPr="009B02FF">
        <w:rPr>
          <w:color w:val="000000"/>
        </w:rPr>
        <w:t>……………………………………………………………………………………</w:t>
      </w:r>
    </w:p>
    <w:p w:rsidR="00FB644D" w:rsidRPr="009B02FF" w:rsidRDefault="00FB644D" w:rsidP="004D01E4">
      <w:pPr>
        <w:numPr>
          <w:ilvl w:val="0"/>
          <w:numId w:val="3"/>
        </w:numPr>
        <w:autoSpaceDE w:val="0"/>
        <w:autoSpaceDN w:val="0"/>
        <w:spacing w:line="360" w:lineRule="auto"/>
        <w:ind w:right="400"/>
        <w:contextualSpacing/>
        <w:jc w:val="both"/>
        <w:rPr>
          <w:color w:val="000000"/>
        </w:rPr>
      </w:pPr>
      <w:r w:rsidRPr="009B02FF">
        <w:rPr>
          <w:color w:val="000000"/>
        </w:rPr>
        <w:t>……………………………………………………………………………………</w:t>
      </w:r>
    </w:p>
    <w:p w:rsidR="00FB644D" w:rsidRPr="009B02FF" w:rsidRDefault="00FB644D" w:rsidP="004D01E4">
      <w:pPr>
        <w:numPr>
          <w:ilvl w:val="0"/>
          <w:numId w:val="3"/>
        </w:numPr>
        <w:autoSpaceDE w:val="0"/>
        <w:autoSpaceDN w:val="0"/>
        <w:spacing w:line="360" w:lineRule="auto"/>
        <w:ind w:right="400"/>
        <w:contextualSpacing/>
        <w:jc w:val="both"/>
        <w:rPr>
          <w:color w:val="000000"/>
        </w:rPr>
      </w:pPr>
      <w:r w:rsidRPr="009B02FF">
        <w:rPr>
          <w:color w:val="000000"/>
        </w:rPr>
        <w:t>……………………………………………………………………………………</w:t>
      </w:r>
    </w:p>
    <w:p w:rsidR="00FB644D" w:rsidRPr="009B02FF" w:rsidRDefault="00FB644D" w:rsidP="004D01E4">
      <w:pPr>
        <w:spacing w:line="360" w:lineRule="auto"/>
        <w:ind w:left="4254" w:firstLine="709"/>
        <w:jc w:val="both"/>
        <w:rPr>
          <w:color w:val="000000"/>
        </w:rPr>
      </w:pPr>
    </w:p>
    <w:p w:rsidR="00FB644D" w:rsidRPr="009B02FF" w:rsidRDefault="00FB644D" w:rsidP="004D01E4">
      <w:pPr>
        <w:spacing w:line="360" w:lineRule="auto"/>
        <w:jc w:val="both"/>
        <w:rPr>
          <w:color w:val="000000"/>
        </w:rPr>
      </w:pPr>
      <w:r w:rsidRPr="009B02FF">
        <w:rPr>
          <w:color w:val="000000"/>
        </w:rPr>
        <w:tab/>
      </w:r>
      <w:r w:rsidRPr="009B02FF">
        <w:rPr>
          <w:color w:val="000000"/>
        </w:rPr>
        <w:tab/>
      </w:r>
      <w:r w:rsidRPr="009B02FF">
        <w:rPr>
          <w:color w:val="000000"/>
        </w:rPr>
        <w:tab/>
      </w:r>
      <w:r w:rsidRPr="009B02FF">
        <w:rPr>
          <w:color w:val="000000"/>
        </w:rPr>
        <w:tab/>
      </w:r>
      <w:r w:rsidRPr="009B02FF">
        <w:rPr>
          <w:color w:val="000000"/>
        </w:rPr>
        <w:tab/>
        <w:t>……………....................................................................</w:t>
      </w:r>
    </w:p>
    <w:p w:rsidR="00FB644D" w:rsidRPr="009B02FF" w:rsidRDefault="00FB644D" w:rsidP="004D01E4">
      <w:pPr>
        <w:ind w:left="3600"/>
        <w:jc w:val="center"/>
        <w:rPr>
          <w:sz w:val="18"/>
          <w:szCs w:val="18"/>
        </w:rPr>
      </w:pPr>
      <w:r w:rsidRPr="009B02FF">
        <w:rPr>
          <w:sz w:val="18"/>
          <w:szCs w:val="18"/>
        </w:rPr>
        <w:t>Podpis Wykonawcy/-ców albo osoby lub osób uprawionych do reprezentowania Wykonawcy</w:t>
      </w:r>
    </w:p>
    <w:p w:rsidR="00FB644D" w:rsidRPr="009B02FF" w:rsidRDefault="00FB644D" w:rsidP="004D01E4">
      <w:pPr>
        <w:spacing w:line="360" w:lineRule="auto"/>
        <w:ind w:left="284" w:hanging="284"/>
        <w:jc w:val="both"/>
        <w:rPr>
          <w:i/>
          <w:iCs/>
          <w:color w:val="000000"/>
          <w:sz w:val="20"/>
          <w:szCs w:val="20"/>
        </w:rPr>
      </w:pPr>
      <w:r w:rsidRPr="009B02FF">
        <w:rPr>
          <w:i/>
          <w:iCs/>
          <w:color w:val="000000"/>
          <w:sz w:val="20"/>
          <w:szCs w:val="20"/>
        </w:rPr>
        <w:t>*   niepotrzebne skreślić</w:t>
      </w:r>
    </w:p>
    <w:p w:rsidR="00FB644D" w:rsidRPr="009B02FF" w:rsidRDefault="00FB644D" w:rsidP="004D01E4">
      <w:pPr>
        <w:spacing w:line="360" w:lineRule="auto"/>
        <w:ind w:left="284" w:hanging="284"/>
        <w:jc w:val="both"/>
        <w:rPr>
          <w:i/>
          <w:iCs/>
          <w:color w:val="000000"/>
          <w:sz w:val="20"/>
          <w:szCs w:val="20"/>
        </w:rPr>
      </w:pPr>
      <w:r w:rsidRPr="009B02FF">
        <w:rPr>
          <w:i/>
          <w:iCs/>
          <w:color w:val="000000"/>
          <w:sz w:val="20"/>
          <w:szCs w:val="20"/>
        </w:rPr>
        <w:t>**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p w:rsidR="00FB644D" w:rsidRPr="009B02FF" w:rsidRDefault="00FB644D" w:rsidP="004D01E4">
      <w:pPr>
        <w:spacing w:line="360" w:lineRule="auto"/>
        <w:jc w:val="both"/>
        <w:rPr>
          <w:b/>
          <w:bCs/>
          <w:color w:val="000000"/>
        </w:rPr>
      </w:pPr>
      <w:r w:rsidRPr="009B02FF">
        <w:rPr>
          <w:b/>
          <w:bCs/>
          <w:i/>
          <w:iCs/>
          <w:color w:val="000000"/>
        </w:rPr>
        <w:t xml:space="preserve">[powyższe oświadczenie, Wykonawca winien złożyć w terminie 3 dni od dnia zamieszczenia na stronie  internetowej Zamawiającego </w:t>
      </w:r>
      <w:r w:rsidRPr="009B02FF">
        <w:rPr>
          <w:b/>
          <w:bCs/>
          <w:color w:val="000000"/>
        </w:rPr>
        <w:t> </w:t>
      </w:r>
      <w:r w:rsidRPr="009B02FF">
        <w:rPr>
          <w:bCs/>
          <w:color w:val="0000FF"/>
        </w:rPr>
        <w:t>...</w:t>
      </w:r>
      <w:r w:rsidRPr="009B02FF">
        <w:rPr>
          <w:b/>
          <w:bCs/>
          <w:color w:val="000000"/>
        </w:rPr>
        <w:t xml:space="preserve"> informacji o której mowa w art. 86 ust. 5 Ustawy]</w:t>
      </w:r>
    </w:p>
    <w:p w:rsidR="00FB644D" w:rsidRPr="009B02FF" w:rsidRDefault="00FB644D" w:rsidP="004D01E4">
      <w:pPr>
        <w:ind w:left="3600"/>
        <w:jc w:val="center"/>
        <w:rPr>
          <w:sz w:val="16"/>
          <w:szCs w:val="16"/>
        </w:rPr>
      </w:pPr>
    </w:p>
    <w:p w:rsidR="00FB644D" w:rsidRPr="009B02FF" w:rsidRDefault="00FB644D" w:rsidP="004D01E4">
      <w:pPr>
        <w:ind w:left="3600"/>
        <w:jc w:val="center"/>
        <w:rPr>
          <w:sz w:val="16"/>
          <w:szCs w:val="16"/>
        </w:rPr>
      </w:pPr>
      <w:r w:rsidRPr="009B02FF">
        <w:rPr>
          <w:sz w:val="16"/>
          <w:szCs w:val="16"/>
        </w:rPr>
        <w:t>………………………………………………………………………………………</w:t>
      </w:r>
    </w:p>
    <w:p w:rsidR="00FB644D" w:rsidRPr="009B02FF" w:rsidRDefault="00FB644D" w:rsidP="004D01E4">
      <w:pPr>
        <w:ind w:left="3600"/>
        <w:jc w:val="center"/>
        <w:rPr>
          <w:sz w:val="18"/>
          <w:szCs w:val="18"/>
        </w:rPr>
      </w:pPr>
      <w:r w:rsidRPr="009B02FF">
        <w:rPr>
          <w:sz w:val="18"/>
          <w:szCs w:val="18"/>
        </w:rPr>
        <w:t>Podpis Wykonawcy albo osoby lub osób uprawionych do reprezentowania Wykonawcy</w:t>
      </w:r>
    </w:p>
    <w:p w:rsidR="00FB644D" w:rsidRDefault="00FB644D"/>
    <w:sectPr w:rsidR="00FB644D" w:rsidSect="009A0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4D" w:rsidRDefault="00FB644D" w:rsidP="004D01E4">
      <w:r>
        <w:separator/>
      </w:r>
    </w:p>
  </w:endnote>
  <w:endnote w:type="continuationSeparator" w:id="0">
    <w:p w:rsidR="00FB644D" w:rsidRDefault="00FB644D" w:rsidP="004D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4D" w:rsidRDefault="00FB644D" w:rsidP="004D01E4">
      <w:r>
        <w:separator/>
      </w:r>
    </w:p>
  </w:footnote>
  <w:footnote w:type="continuationSeparator" w:id="0">
    <w:p w:rsidR="00FB644D" w:rsidRDefault="00FB644D" w:rsidP="004D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D" w:rsidRPr="00FB6566" w:rsidRDefault="00FB644D" w:rsidP="009D50A5">
    <w:pPr>
      <w:jc w:val="center"/>
      <w:rPr>
        <w:sz w:val="20"/>
        <w:szCs w:val="20"/>
      </w:rPr>
    </w:pPr>
    <w:r w:rsidRPr="002665A5">
      <w:rPr>
        <w:sz w:val="20"/>
        <w:szCs w:val="20"/>
      </w:rPr>
      <w:t xml:space="preserve">Postępowanie o udzielenie zamówienia publicznego </w:t>
    </w:r>
    <w:r w:rsidRPr="00FB6566">
      <w:rPr>
        <w:sz w:val="20"/>
        <w:szCs w:val="20"/>
      </w:rPr>
      <w:t>na zaprojektowanie, budowę, uruchomienie, przetestowanie, wdrożenie, rozwój i utrzymani</w:t>
    </w:r>
    <w:r>
      <w:rPr>
        <w:sz w:val="20"/>
        <w:szCs w:val="20"/>
      </w:rPr>
      <w:t>e</w:t>
    </w:r>
    <w:r w:rsidRPr="00FB6566">
      <w:rPr>
        <w:sz w:val="20"/>
        <w:szCs w:val="20"/>
      </w:rPr>
      <w:t xml:space="preserve"> oraz gwarancję prawidłowego funkcjonowania Systemu Rozliczani</w:t>
    </w:r>
    <w:r>
      <w:rPr>
        <w:sz w:val="20"/>
        <w:szCs w:val="20"/>
      </w:rPr>
      <w:t>a</w:t>
    </w:r>
    <w:r w:rsidRPr="00FB6566">
      <w:rPr>
        <w:sz w:val="20"/>
        <w:szCs w:val="20"/>
      </w:rPr>
      <w:t xml:space="preserve"> Procedur Specjalnych </w:t>
    </w:r>
    <w:r>
      <w:rPr>
        <w:sz w:val="20"/>
        <w:szCs w:val="20"/>
      </w:rPr>
      <w:t>(RPS)</w:t>
    </w:r>
    <w:r w:rsidRPr="00FB6566">
      <w:rPr>
        <w:sz w:val="20"/>
        <w:szCs w:val="20"/>
      </w:rPr>
      <w:fldChar w:fldCharType="begin"/>
    </w:r>
    <w:r w:rsidRPr="00FB6566">
      <w:rPr>
        <w:sz w:val="20"/>
        <w:szCs w:val="20"/>
      </w:rPr>
      <w:instrText xml:space="preserve"> SUBJECT   \* MERGEFORMAT </w:instrText>
    </w:r>
    <w:r w:rsidRPr="00FB6566">
      <w:rPr>
        <w:sz w:val="20"/>
        <w:szCs w:val="20"/>
      </w:rPr>
      <w:fldChar w:fldCharType="end"/>
    </w:r>
  </w:p>
  <w:p w:rsidR="00FB644D" w:rsidRDefault="00FB6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BC0108"/>
    <w:multiLevelType w:val="hybridMultilevel"/>
    <w:tmpl w:val="ADE25D24"/>
    <w:lvl w:ilvl="0" w:tplc="96B2C3C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1E4"/>
    <w:rsid w:val="00173DEA"/>
    <w:rsid w:val="0025126F"/>
    <w:rsid w:val="002665A5"/>
    <w:rsid w:val="00296736"/>
    <w:rsid w:val="0049483B"/>
    <w:rsid w:val="004D01E4"/>
    <w:rsid w:val="00843840"/>
    <w:rsid w:val="009A066C"/>
    <w:rsid w:val="009B02FF"/>
    <w:rsid w:val="009D50A5"/>
    <w:rsid w:val="00B6447B"/>
    <w:rsid w:val="00CE43E7"/>
    <w:rsid w:val="00D40805"/>
    <w:rsid w:val="00F472BC"/>
    <w:rsid w:val="00FB644D"/>
    <w:rsid w:val="00FB6566"/>
    <w:rsid w:val="00FC1511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cznik">
    <w:name w:val="Załącznik"/>
    <w:basedOn w:val="Normal"/>
    <w:uiPriority w:val="99"/>
    <w:rsid w:val="004D01E4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D0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01E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D0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1E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252</Words>
  <Characters>1518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Klein</dc:creator>
  <cp:keywords/>
  <dc:description/>
  <cp:lastModifiedBy>domanski_t</cp:lastModifiedBy>
  <cp:revision>3</cp:revision>
  <cp:lastPrinted>2018-04-16T11:05:00Z</cp:lastPrinted>
  <dcterms:created xsi:type="dcterms:W3CDTF">2018-01-30T13:20:00Z</dcterms:created>
  <dcterms:modified xsi:type="dcterms:W3CDTF">2018-04-16T12:54:00Z</dcterms:modified>
</cp:coreProperties>
</file>